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ACE" w:rsidRDefault="00A5484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54841">
        <w:rPr>
          <w:rFonts w:ascii="Times New Roman" w:hAnsi="Times New Roman" w:cs="Times New Roman"/>
          <w:sz w:val="28"/>
          <w:szCs w:val="28"/>
        </w:rPr>
        <w:t>Об организации работы садовых маршрутов</w:t>
      </w:r>
    </w:p>
    <w:bookmarkEnd w:id="0"/>
    <w:p w:rsidR="00A54841" w:rsidRPr="00A54841" w:rsidRDefault="00A54841">
      <w:pPr>
        <w:rPr>
          <w:rFonts w:ascii="Times New Roman" w:hAnsi="Times New Roman" w:cs="Times New Roman"/>
          <w:sz w:val="28"/>
          <w:szCs w:val="28"/>
        </w:rPr>
      </w:pPr>
    </w:p>
    <w:p w:rsidR="00A54841" w:rsidRPr="00A54841" w:rsidRDefault="00A54841" w:rsidP="00A54841">
      <w:pPr>
        <w:rPr>
          <w:rFonts w:ascii="Times New Roman" w:hAnsi="Times New Roman" w:cs="Times New Roman"/>
          <w:sz w:val="28"/>
          <w:szCs w:val="28"/>
        </w:rPr>
      </w:pPr>
      <w:r w:rsidRPr="00A54841">
        <w:rPr>
          <w:rFonts w:ascii="Times New Roman" w:hAnsi="Times New Roman" w:cs="Times New Roman"/>
          <w:sz w:val="28"/>
          <w:szCs w:val="28"/>
        </w:rPr>
        <w:t>В настоящее время пригородные автобусные маршруты, обеспечивающие транспортное сообщение с садоводческими товариществами в круглогодичном режиме продолжают работать по со</w:t>
      </w:r>
      <w:r w:rsidRPr="00A54841">
        <w:rPr>
          <w:rFonts w:ascii="Times New Roman" w:hAnsi="Times New Roman" w:cs="Times New Roman"/>
          <w:sz w:val="28"/>
          <w:szCs w:val="28"/>
        </w:rPr>
        <w:t>кращенным расписаниям движения.</w:t>
      </w:r>
    </w:p>
    <w:p w:rsidR="00A54841" w:rsidRPr="00A54841" w:rsidRDefault="00A54841" w:rsidP="00A54841">
      <w:pPr>
        <w:rPr>
          <w:rFonts w:ascii="Times New Roman" w:hAnsi="Times New Roman" w:cs="Times New Roman"/>
          <w:sz w:val="28"/>
          <w:szCs w:val="28"/>
        </w:rPr>
      </w:pPr>
      <w:r w:rsidRPr="00A54841">
        <w:rPr>
          <w:rFonts w:ascii="Times New Roman" w:hAnsi="Times New Roman" w:cs="Times New Roman"/>
          <w:sz w:val="28"/>
          <w:szCs w:val="28"/>
        </w:rPr>
        <w:t xml:space="preserve">Во исполнение Постановления Правительства Ростовской области от 05.04.2020 № 272 «О мерах по обеспечению санитарно-эпидемиологического благополучия населения на территории Ростовской области в связи с распространением новой </w:t>
      </w:r>
      <w:proofErr w:type="spellStart"/>
      <w:r w:rsidRPr="00A5484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54841">
        <w:rPr>
          <w:rFonts w:ascii="Times New Roman" w:hAnsi="Times New Roman" w:cs="Times New Roman"/>
          <w:sz w:val="28"/>
          <w:szCs w:val="28"/>
        </w:rPr>
        <w:t xml:space="preserve"> инфекции (COVID-19)» (далее – постановление) обслуживание сезонных межмуниципальных маршрутов к садоводческим товариществам ограничено в связи с веденным режимом самоизоляции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A54841" w:rsidRPr="00A54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841"/>
    <w:rsid w:val="00A54841"/>
    <w:rsid w:val="00AD1000"/>
    <w:rsid w:val="00B23ACE"/>
    <w:rsid w:val="00E1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00E64F-969F-40DD-A933-2AB425408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Угленко Ярослав Эдуардович</dc:creator>
  <cp:keywords/>
  <dc:description/>
  <cp:lastModifiedBy>Угленко Ярослав Эдуардович</cp:lastModifiedBy>
  <cp:revision>1</cp:revision>
  <dcterms:created xsi:type="dcterms:W3CDTF">2020-04-08T05:57:00Z</dcterms:created>
  <dcterms:modified xsi:type="dcterms:W3CDTF">2020-04-08T06:00:00Z</dcterms:modified>
</cp:coreProperties>
</file>